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63" w:rsidRPr="005B5E63" w:rsidRDefault="005B5E63" w:rsidP="005B5E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84236">
          <w:rPr>
            <w:rStyle w:val="Hyperlink"/>
            <w:rFonts w:ascii="Times New Roman" w:hAnsi="Times New Roman" w:cs="Times New Roman"/>
            <w:sz w:val="24"/>
            <w:szCs w:val="24"/>
          </w:rPr>
          <w:t>http://103.10.134.147/satya/main</w:t>
        </w:r>
        <w:r w:rsidRPr="00984236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984236">
          <w:rPr>
            <w:rStyle w:val="Hyperlink"/>
            <w:rFonts w:ascii="Times New Roman" w:hAnsi="Times New Roman" w:cs="Times New Roman"/>
            <w:sz w:val="24"/>
            <w:szCs w:val="24"/>
          </w:rPr>
          <w:t>aspx#</w:t>
        </w:r>
      </w:hyperlink>
    </w:p>
    <w:p w:rsidR="005B5E63" w:rsidRDefault="005B5E63">
      <w:pPr>
        <w:rPr>
          <w:rFonts w:eastAsiaTheme="minorEastAsia"/>
          <w:lang w:val="en-US"/>
        </w:rPr>
      </w:pPr>
      <w:r>
        <w:br w:type="page"/>
      </w:r>
    </w:p>
    <w:p w:rsidR="005B5E63" w:rsidRPr="004C5E44" w:rsidRDefault="005B5E63" w:rsidP="005B5E63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</w:p>
    <w:p w:rsidR="00A15A59" w:rsidRPr="005B5E63" w:rsidRDefault="00A15A59" w:rsidP="005B5E63">
      <w:pPr>
        <w:rPr>
          <w:szCs w:val="48"/>
        </w:rPr>
      </w:pPr>
    </w:p>
    <w:sectPr w:rsidR="00A15A59" w:rsidRPr="005B5E63" w:rsidSect="00400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72A0E"/>
    <w:multiLevelType w:val="hybridMultilevel"/>
    <w:tmpl w:val="E2101D0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8FE"/>
    <w:rsid w:val="002111FB"/>
    <w:rsid w:val="0040044A"/>
    <w:rsid w:val="005328FE"/>
    <w:rsid w:val="005B5E63"/>
    <w:rsid w:val="00A15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E63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5B5E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E6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03.10.134.147/satya/main.aspx#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2022-12-24T06:36:00Z</dcterms:created>
  <dcterms:modified xsi:type="dcterms:W3CDTF">2025-01-11T09:39:00Z</dcterms:modified>
</cp:coreProperties>
</file>